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34" w:rsidRPr="00666159" w:rsidRDefault="005F1334" w:rsidP="005F1334">
      <w:pPr>
        <w:pStyle w:val="ac"/>
        <w:tabs>
          <w:tab w:val="center" w:pos="4677"/>
        </w:tabs>
        <w:spacing w:before="0" w:after="0"/>
        <w:jc w:val="center"/>
        <w:rPr>
          <w:b/>
          <w:szCs w:val="28"/>
        </w:rPr>
      </w:pPr>
      <w:r w:rsidRPr="00666159">
        <w:rPr>
          <w:b/>
          <w:szCs w:val="28"/>
        </w:rPr>
        <w:t>Пояснительная записка</w:t>
      </w:r>
    </w:p>
    <w:p w:rsidR="005F1334" w:rsidRPr="00666159" w:rsidRDefault="005F1334" w:rsidP="005F1334">
      <w:pPr>
        <w:ind w:firstLine="0"/>
        <w:jc w:val="center"/>
        <w:rPr>
          <w:b/>
          <w:lang w:eastAsia="ar-SA"/>
        </w:rPr>
      </w:pPr>
      <w:r w:rsidRPr="00666159">
        <w:rPr>
          <w:b/>
        </w:rPr>
        <w:t xml:space="preserve">к проекту приказа департамента труда </w:t>
      </w:r>
      <w:r w:rsidRPr="00666159">
        <w:rPr>
          <w:b/>
          <w:lang w:eastAsia="ar-SA"/>
        </w:rPr>
        <w:t xml:space="preserve">и социальной поддержки </w:t>
      </w:r>
    </w:p>
    <w:p w:rsidR="005F1334" w:rsidRPr="00666159" w:rsidRDefault="005F1334" w:rsidP="005F1334">
      <w:pPr>
        <w:ind w:firstLine="0"/>
        <w:jc w:val="center"/>
        <w:rPr>
          <w:b/>
        </w:rPr>
      </w:pPr>
      <w:r w:rsidRPr="00666159">
        <w:rPr>
          <w:b/>
          <w:lang w:eastAsia="ar-SA"/>
        </w:rPr>
        <w:t xml:space="preserve">населения Ярославской области «О признании </w:t>
      </w:r>
      <w:proofErr w:type="gramStart"/>
      <w:r w:rsidRPr="00666159">
        <w:rPr>
          <w:b/>
          <w:lang w:eastAsia="ar-SA"/>
        </w:rPr>
        <w:t>утратившими</w:t>
      </w:r>
      <w:proofErr w:type="gramEnd"/>
      <w:r w:rsidRPr="00666159">
        <w:rPr>
          <w:b/>
          <w:lang w:eastAsia="ar-SA"/>
        </w:rPr>
        <w:t xml:space="preserve"> силу отдельных </w:t>
      </w:r>
      <w:r w:rsidRPr="00666159">
        <w:rPr>
          <w:b/>
        </w:rPr>
        <w:t xml:space="preserve">приказов </w:t>
      </w:r>
      <w:r w:rsidRPr="00666159">
        <w:rPr>
          <w:b/>
          <w:szCs w:val="28"/>
        </w:rPr>
        <w:t>департамента труда и социальной поддержки населения Ярославской области</w:t>
      </w:r>
      <w:r w:rsidRPr="00666159">
        <w:rPr>
          <w:b/>
        </w:rPr>
        <w:t>»</w:t>
      </w:r>
    </w:p>
    <w:p w:rsidR="005F1334" w:rsidRDefault="005F1334" w:rsidP="005F1334">
      <w:pPr>
        <w:rPr>
          <w:sz w:val="16"/>
          <w:szCs w:val="16"/>
          <w:lang w:eastAsia="ar-SA"/>
        </w:rPr>
      </w:pPr>
    </w:p>
    <w:p w:rsidR="005F1334" w:rsidRPr="00BF37DB" w:rsidRDefault="005F1334" w:rsidP="005F1334">
      <w:pPr>
        <w:rPr>
          <w:sz w:val="16"/>
          <w:szCs w:val="16"/>
          <w:lang w:eastAsia="ar-SA"/>
        </w:rPr>
      </w:pPr>
    </w:p>
    <w:p w:rsidR="005F1334" w:rsidRPr="0040327E" w:rsidRDefault="005F1334" w:rsidP="005F1334">
      <w:pPr>
        <w:pStyle w:val="a6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40327E">
        <w:rPr>
          <w:b/>
        </w:rPr>
        <w:t>Общая характеристика проекта</w:t>
      </w:r>
    </w:p>
    <w:p w:rsidR="00AF5163" w:rsidRDefault="005F1334" w:rsidP="005F1334">
      <w:pPr>
        <w:jc w:val="both"/>
        <w:rPr>
          <w:szCs w:val="28"/>
        </w:rPr>
      </w:pPr>
      <w:r w:rsidRPr="00A75463">
        <w:rPr>
          <w:szCs w:val="28"/>
        </w:rPr>
        <w:t>Приказ</w:t>
      </w:r>
      <w:r w:rsidR="00AF5163">
        <w:rPr>
          <w:szCs w:val="28"/>
        </w:rPr>
        <w:t xml:space="preserve">ами </w:t>
      </w:r>
      <w:r w:rsidRPr="00A75463">
        <w:rPr>
          <w:szCs w:val="28"/>
        </w:rPr>
        <w:t>департамента</w:t>
      </w:r>
      <w:r>
        <w:rPr>
          <w:szCs w:val="28"/>
        </w:rPr>
        <w:t xml:space="preserve"> труда и социальной поддержки населения Ярославской области </w:t>
      </w:r>
      <w:r w:rsidRPr="00A75463">
        <w:rPr>
          <w:szCs w:val="28"/>
        </w:rPr>
        <w:t>утвержден</w:t>
      </w:r>
      <w:r w:rsidR="00AF5163">
        <w:rPr>
          <w:szCs w:val="28"/>
        </w:rPr>
        <w:t>ы</w:t>
      </w:r>
      <w:r w:rsidR="003F3D9C">
        <w:rPr>
          <w:szCs w:val="28"/>
        </w:rPr>
        <w:t xml:space="preserve"> административные регламенты исполнения государственных функций</w:t>
      </w:r>
      <w:r w:rsidR="00AF5163">
        <w:rPr>
          <w:szCs w:val="28"/>
        </w:rPr>
        <w:t>:</w:t>
      </w:r>
    </w:p>
    <w:p w:rsidR="00AF5163" w:rsidRDefault="00AF5163" w:rsidP="00AF516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от 20.04.2010 № 14 </w:t>
      </w:r>
      <w:r w:rsidR="004D705C">
        <w:rPr>
          <w:szCs w:val="28"/>
        </w:rPr>
        <w:t>«</w:t>
      </w:r>
      <w:r w:rsidR="00C55FE2">
        <w:rPr>
          <w:szCs w:val="28"/>
        </w:rPr>
        <w:t>Об утверждении а</w:t>
      </w:r>
      <w:r>
        <w:rPr>
          <w:szCs w:val="28"/>
        </w:rPr>
        <w:t>дминистративн</w:t>
      </w:r>
      <w:r w:rsidR="00C55FE2">
        <w:rPr>
          <w:szCs w:val="28"/>
        </w:rPr>
        <w:t>ого</w:t>
      </w:r>
      <w:r>
        <w:rPr>
          <w:szCs w:val="28"/>
        </w:rPr>
        <w:t xml:space="preserve"> </w:t>
      </w:r>
      <w:r w:rsidR="00C55FE2">
        <w:rPr>
          <w:szCs w:val="28"/>
        </w:rPr>
        <w:t xml:space="preserve">регламента </w:t>
      </w:r>
      <w:r>
        <w:rPr>
          <w:szCs w:val="28"/>
        </w:rPr>
        <w:t>исполнения государственной функции по организации работы региональной трехсторонней комиссии по регулированию социально-трудовых отношений»;</w:t>
      </w:r>
    </w:p>
    <w:p w:rsidR="00AF5163" w:rsidRDefault="00AF5163" w:rsidP="00AF516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от 30.06.2010 № 24 </w:t>
      </w:r>
      <w:r w:rsidR="004D705C">
        <w:rPr>
          <w:szCs w:val="28"/>
        </w:rPr>
        <w:t>«</w:t>
      </w:r>
      <w:r w:rsidR="00C55FE2">
        <w:rPr>
          <w:szCs w:val="28"/>
        </w:rPr>
        <w:t xml:space="preserve">Об утверждении </w:t>
      </w:r>
      <w:r>
        <w:rPr>
          <w:szCs w:val="28"/>
        </w:rPr>
        <w:t>административн</w:t>
      </w:r>
      <w:r w:rsidR="00C55FE2">
        <w:rPr>
          <w:szCs w:val="28"/>
        </w:rPr>
        <w:t>ого</w:t>
      </w:r>
      <w:r>
        <w:rPr>
          <w:szCs w:val="28"/>
        </w:rPr>
        <w:t xml:space="preserve"> регламент</w:t>
      </w:r>
      <w:r w:rsidR="00C55FE2">
        <w:rPr>
          <w:szCs w:val="28"/>
        </w:rPr>
        <w:t>а</w:t>
      </w:r>
      <w:r>
        <w:rPr>
          <w:szCs w:val="28"/>
        </w:rPr>
        <w:t xml:space="preserve"> исполнения государственной функции по участию в расследовании несчастных случаев на производстве с тяжелым и смертельным исходом»;</w:t>
      </w:r>
    </w:p>
    <w:p w:rsidR="00AF5163" w:rsidRDefault="00AF5163" w:rsidP="00AF516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от 03.09.2010 № 32 </w:t>
      </w:r>
      <w:r w:rsidR="004D705C">
        <w:rPr>
          <w:szCs w:val="28"/>
        </w:rPr>
        <w:t>«</w:t>
      </w:r>
      <w:r w:rsidR="00C55FE2">
        <w:rPr>
          <w:szCs w:val="28"/>
        </w:rPr>
        <w:t xml:space="preserve">Об утверждении административного регламента </w:t>
      </w:r>
      <w:r>
        <w:rPr>
          <w:szCs w:val="28"/>
        </w:rPr>
        <w:t xml:space="preserve">исполнения государственной функции </w:t>
      </w:r>
      <w:r w:rsidR="006A16E0">
        <w:rPr>
          <w:szCs w:val="28"/>
        </w:rPr>
        <w:t>по о</w:t>
      </w:r>
      <w:r>
        <w:rPr>
          <w:szCs w:val="28"/>
        </w:rPr>
        <w:t>рганизаци</w:t>
      </w:r>
      <w:r w:rsidR="006A16E0">
        <w:rPr>
          <w:szCs w:val="28"/>
        </w:rPr>
        <w:t>и</w:t>
      </w:r>
      <w:r>
        <w:rPr>
          <w:szCs w:val="28"/>
        </w:rPr>
        <w:t xml:space="preserve"> обучения и проверки знаний требований охраны труда работников организаций отраслей экономики Ярославской области».</w:t>
      </w:r>
    </w:p>
    <w:p w:rsidR="00C55FE2" w:rsidRDefault="00F63048" w:rsidP="00C55FE2">
      <w:pPr>
        <w:autoSpaceDE w:val="0"/>
        <w:autoSpaceDN w:val="0"/>
        <w:adjustRightInd w:val="0"/>
        <w:jc w:val="both"/>
        <w:rPr>
          <w:szCs w:val="28"/>
        </w:rPr>
      </w:pPr>
      <w:proofErr w:type="gramStart"/>
      <w:r w:rsidRPr="002841F0">
        <w:rPr>
          <w:rFonts w:eastAsiaTheme="minorHAnsi"/>
          <w:szCs w:val="28"/>
        </w:rPr>
        <w:t xml:space="preserve">В связи с </w:t>
      </w:r>
      <w:r w:rsidR="004D705C">
        <w:rPr>
          <w:rFonts w:eastAsiaTheme="minorHAnsi"/>
          <w:szCs w:val="28"/>
        </w:rPr>
        <w:t xml:space="preserve">письмом </w:t>
      </w:r>
      <w:r w:rsidRPr="002841F0">
        <w:rPr>
          <w:rFonts w:eastAsiaTheme="minorHAnsi"/>
          <w:szCs w:val="28"/>
        </w:rPr>
        <w:t xml:space="preserve">управления Министерства юстиции Российской Федерации по Ярославской области № 76/02-4718 от 14.11.2022 </w:t>
      </w:r>
      <w:r>
        <w:rPr>
          <w:rFonts w:eastAsiaTheme="minorHAnsi"/>
          <w:szCs w:val="28"/>
        </w:rPr>
        <w:t>п</w:t>
      </w:r>
      <w:r w:rsidR="005F1334">
        <w:rPr>
          <w:rFonts w:eastAsiaTheme="minorHAnsi"/>
          <w:szCs w:val="28"/>
        </w:rPr>
        <w:t xml:space="preserve">роектом приказа предлагается признать утратившими силу </w:t>
      </w:r>
      <w:r w:rsidR="00AF5163">
        <w:rPr>
          <w:rFonts w:eastAsiaTheme="minorHAnsi"/>
          <w:szCs w:val="28"/>
        </w:rPr>
        <w:t>указанные а</w:t>
      </w:r>
      <w:r w:rsidR="005F1334">
        <w:rPr>
          <w:rFonts w:eastAsiaTheme="minorHAnsi"/>
          <w:szCs w:val="28"/>
        </w:rPr>
        <w:t>дминистративны</w:t>
      </w:r>
      <w:r w:rsidR="00AF5163">
        <w:rPr>
          <w:rFonts w:eastAsiaTheme="minorHAnsi"/>
          <w:szCs w:val="28"/>
        </w:rPr>
        <w:t>е</w:t>
      </w:r>
      <w:r w:rsidR="005F1334">
        <w:rPr>
          <w:rFonts w:eastAsiaTheme="minorHAnsi"/>
          <w:szCs w:val="28"/>
        </w:rPr>
        <w:t xml:space="preserve"> регламент</w:t>
      </w:r>
      <w:r w:rsidR="00AF5163">
        <w:rPr>
          <w:rFonts w:eastAsiaTheme="minorHAnsi"/>
          <w:szCs w:val="28"/>
        </w:rPr>
        <w:t>ы</w:t>
      </w:r>
      <w:r>
        <w:rPr>
          <w:rFonts w:eastAsiaTheme="minorHAnsi"/>
          <w:szCs w:val="28"/>
        </w:rPr>
        <w:t xml:space="preserve"> исполнения государственных функций</w:t>
      </w:r>
      <w:r w:rsidR="00AF5163">
        <w:rPr>
          <w:rFonts w:eastAsiaTheme="minorHAnsi"/>
          <w:szCs w:val="28"/>
        </w:rPr>
        <w:t xml:space="preserve">, а также </w:t>
      </w:r>
      <w:r w:rsidR="002A2276">
        <w:rPr>
          <w:rFonts w:eastAsiaTheme="minorHAnsi"/>
          <w:szCs w:val="28"/>
        </w:rPr>
        <w:t xml:space="preserve">вносящие </w:t>
      </w:r>
      <w:r>
        <w:rPr>
          <w:rFonts w:eastAsiaTheme="minorHAnsi"/>
          <w:szCs w:val="28"/>
        </w:rPr>
        <w:t xml:space="preserve">в них </w:t>
      </w:r>
      <w:r w:rsidR="002A2276">
        <w:rPr>
          <w:rFonts w:eastAsiaTheme="minorHAnsi"/>
          <w:szCs w:val="28"/>
        </w:rPr>
        <w:t>изменения</w:t>
      </w:r>
      <w:r w:rsidR="003F3D9C">
        <w:rPr>
          <w:rFonts w:eastAsiaTheme="minorHAnsi"/>
          <w:szCs w:val="28"/>
        </w:rPr>
        <w:t>,</w:t>
      </w:r>
      <w:r w:rsidR="002A2276">
        <w:rPr>
          <w:rFonts w:eastAsiaTheme="minorHAnsi"/>
          <w:szCs w:val="28"/>
        </w:rPr>
        <w:t xml:space="preserve"> </w:t>
      </w:r>
      <w:r w:rsidR="005F1334">
        <w:rPr>
          <w:rFonts w:eastAsiaTheme="minorHAnsi"/>
          <w:szCs w:val="28"/>
        </w:rPr>
        <w:t>приказы департамента</w:t>
      </w:r>
      <w:r w:rsidR="00284C74">
        <w:rPr>
          <w:rFonts w:eastAsiaTheme="minorHAnsi"/>
          <w:szCs w:val="28"/>
        </w:rPr>
        <w:t>:</w:t>
      </w:r>
      <w:r w:rsidR="005F1334">
        <w:rPr>
          <w:rFonts w:eastAsiaTheme="minorHAnsi"/>
          <w:szCs w:val="28"/>
        </w:rPr>
        <w:t xml:space="preserve"> от </w:t>
      </w:r>
      <w:r w:rsidR="00AF5163">
        <w:rPr>
          <w:rFonts w:eastAsiaTheme="minorHAnsi"/>
          <w:szCs w:val="28"/>
        </w:rPr>
        <w:t>09.09</w:t>
      </w:r>
      <w:r w:rsidR="005F1334">
        <w:rPr>
          <w:rFonts w:eastAsiaTheme="minorHAnsi"/>
          <w:szCs w:val="28"/>
        </w:rPr>
        <w:t xml:space="preserve">.2010 № </w:t>
      </w:r>
      <w:r w:rsidR="00AF5163">
        <w:rPr>
          <w:rFonts w:eastAsiaTheme="minorHAnsi"/>
          <w:szCs w:val="28"/>
        </w:rPr>
        <w:t>33</w:t>
      </w:r>
      <w:r w:rsidR="004D705C">
        <w:rPr>
          <w:rFonts w:eastAsiaTheme="minorHAnsi"/>
          <w:szCs w:val="28"/>
        </w:rPr>
        <w:t xml:space="preserve"> «</w:t>
      </w:r>
      <w:r w:rsidR="00C55FE2">
        <w:rPr>
          <w:szCs w:val="28"/>
        </w:rPr>
        <w:t>О внесении изменений в приказ департамента труда и социальной поддержки населения Ярославской области от 30.06.2010 № 24»</w:t>
      </w:r>
      <w:r w:rsidR="005F1334">
        <w:rPr>
          <w:rFonts w:eastAsiaTheme="minorHAnsi"/>
          <w:szCs w:val="28"/>
        </w:rPr>
        <w:t xml:space="preserve"> и от 0</w:t>
      </w:r>
      <w:r w:rsidR="00AF5163">
        <w:rPr>
          <w:rFonts w:eastAsiaTheme="minorHAnsi"/>
          <w:szCs w:val="28"/>
        </w:rPr>
        <w:t>3</w:t>
      </w:r>
      <w:r w:rsidR="005F1334">
        <w:rPr>
          <w:rFonts w:eastAsiaTheme="minorHAnsi"/>
          <w:szCs w:val="28"/>
        </w:rPr>
        <w:t>.1</w:t>
      </w:r>
      <w:r w:rsidR="00AF5163">
        <w:rPr>
          <w:rFonts w:eastAsiaTheme="minorHAnsi"/>
          <w:szCs w:val="28"/>
        </w:rPr>
        <w:t>1</w:t>
      </w:r>
      <w:r w:rsidR="005F1334">
        <w:rPr>
          <w:rFonts w:eastAsiaTheme="minorHAnsi"/>
          <w:szCs w:val="28"/>
        </w:rPr>
        <w:t xml:space="preserve">.2010 № </w:t>
      </w:r>
      <w:r w:rsidR="00AF5163">
        <w:rPr>
          <w:rFonts w:eastAsiaTheme="minorHAnsi"/>
          <w:szCs w:val="28"/>
        </w:rPr>
        <w:t>41</w:t>
      </w:r>
      <w:r w:rsidR="004D705C">
        <w:rPr>
          <w:rFonts w:eastAsiaTheme="minorHAnsi"/>
          <w:szCs w:val="28"/>
        </w:rPr>
        <w:t xml:space="preserve"> «</w:t>
      </w:r>
      <w:r w:rsidR="00C55FE2">
        <w:rPr>
          <w:szCs w:val="28"/>
        </w:rPr>
        <w:t>О</w:t>
      </w:r>
      <w:proofErr w:type="gramEnd"/>
      <w:r w:rsidR="00C55FE2">
        <w:rPr>
          <w:szCs w:val="28"/>
        </w:rPr>
        <w:t xml:space="preserve"> </w:t>
      </w:r>
      <w:proofErr w:type="gramStart"/>
      <w:r w:rsidR="00C55FE2">
        <w:rPr>
          <w:szCs w:val="28"/>
        </w:rPr>
        <w:t>внесении</w:t>
      </w:r>
      <w:proofErr w:type="gramEnd"/>
      <w:r w:rsidR="00C55FE2">
        <w:rPr>
          <w:szCs w:val="28"/>
        </w:rPr>
        <w:t xml:space="preserve"> изменений в приказ департамента труда и социальной поддержки населения Ярославской области от 20.04.2010 № 14».</w:t>
      </w:r>
    </w:p>
    <w:p w:rsidR="005F1334" w:rsidRDefault="005F1334" w:rsidP="005F1334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/>
        </w:rPr>
      </w:pPr>
      <w:r w:rsidRPr="0040327E">
        <w:rPr>
          <w:b/>
        </w:rPr>
        <w:t>Основания для издания акта.</w:t>
      </w:r>
    </w:p>
    <w:p w:rsidR="002841F0" w:rsidRDefault="00F8342C" w:rsidP="002841F0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В связи с </w:t>
      </w:r>
      <w:r w:rsidR="002841F0">
        <w:rPr>
          <w:rFonts w:eastAsiaTheme="minorHAnsi"/>
          <w:szCs w:val="28"/>
        </w:rPr>
        <w:t>приняти</w:t>
      </w:r>
      <w:r>
        <w:rPr>
          <w:rFonts w:eastAsiaTheme="minorHAnsi"/>
          <w:szCs w:val="28"/>
        </w:rPr>
        <w:t xml:space="preserve">ем </w:t>
      </w:r>
      <w:r w:rsidR="002841F0" w:rsidRPr="002841F0">
        <w:rPr>
          <w:rFonts w:eastAsiaTheme="minorHAnsi"/>
          <w:szCs w:val="28"/>
        </w:rPr>
        <w:t>Федеральн</w:t>
      </w:r>
      <w:r w:rsidR="002841F0">
        <w:rPr>
          <w:rFonts w:eastAsiaTheme="minorHAnsi"/>
          <w:szCs w:val="28"/>
        </w:rPr>
        <w:t xml:space="preserve">ого </w:t>
      </w:r>
      <w:r w:rsidR="002841F0" w:rsidRPr="002841F0">
        <w:rPr>
          <w:rFonts w:eastAsiaTheme="minorHAnsi"/>
          <w:szCs w:val="28"/>
        </w:rPr>
        <w:t>закон</w:t>
      </w:r>
      <w:r w:rsidR="002841F0">
        <w:rPr>
          <w:rFonts w:eastAsiaTheme="minorHAnsi"/>
          <w:szCs w:val="28"/>
        </w:rPr>
        <w:t>а</w:t>
      </w:r>
      <w:r w:rsidR="002841F0" w:rsidRPr="002841F0">
        <w:rPr>
          <w:rFonts w:eastAsiaTheme="minorHAnsi"/>
          <w:szCs w:val="28"/>
        </w:rPr>
        <w:t xml:space="preserve"> от 27 июля 2010 года </w:t>
      </w:r>
      <w:r>
        <w:rPr>
          <w:rFonts w:eastAsiaTheme="minorHAnsi"/>
          <w:szCs w:val="28"/>
        </w:rPr>
        <w:t xml:space="preserve">          №</w:t>
      </w:r>
      <w:r w:rsidR="002841F0" w:rsidRPr="002841F0">
        <w:rPr>
          <w:rFonts w:eastAsiaTheme="minorHAnsi"/>
          <w:szCs w:val="28"/>
        </w:rPr>
        <w:t xml:space="preserve"> 210-ФЗ «Об организации предоставления государственных и муниципальных услуг» </w:t>
      </w:r>
      <w:r w:rsidR="002841F0">
        <w:rPr>
          <w:rFonts w:eastAsiaTheme="minorHAnsi"/>
          <w:szCs w:val="28"/>
        </w:rPr>
        <w:t xml:space="preserve">указанные приказы департамента </w:t>
      </w:r>
      <w:r>
        <w:rPr>
          <w:rFonts w:eastAsiaTheme="minorHAnsi"/>
          <w:szCs w:val="28"/>
        </w:rPr>
        <w:t xml:space="preserve">об утверждении административных регламентов исполнения государственных функций </w:t>
      </w:r>
      <w:r w:rsidR="002841F0">
        <w:rPr>
          <w:rFonts w:eastAsiaTheme="minorHAnsi"/>
          <w:szCs w:val="28"/>
        </w:rPr>
        <w:t>вступили в противоречие с положениями федерального законодательства,  определяющими требования к наименованию и содержанию  административного регламента предоставления государственной услуги</w:t>
      </w:r>
      <w:r>
        <w:rPr>
          <w:rFonts w:eastAsiaTheme="minorHAnsi"/>
          <w:szCs w:val="28"/>
        </w:rPr>
        <w:t>, и требуют признания утратившими силу.</w:t>
      </w:r>
    </w:p>
    <w:p w:rsidR="005F1334" w:rsidRPr="0040327E" w:rsidRDefault="005F1334" w:rsidP="005F1334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/>
        </w:rPr>
      </w:pPr>
      <w:r w:rsidRPr="0040327E">
        <w:rPr>
          <w:b/>
        </w:rPr>
        <w:t>Возможные последствия принятия данного акта.</w:t>
      </w:r>
    </w:p>
    <w:p w:rsidR="005F1334" w:rsidRDefault="005F1334" w:rsidP="005F1334">
      <w:pPr>
        <w:tabs>
          <w:tab w:val="left" w:pos="0"/>
          <w:tab w:val="left" w:pos="709"/>
          <w:tab w:val="left" w:pos="1134"/>
        </w:tabs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Принятие проекта приказа не повлечет негативных последствий.</w:t>
      </w:r>
    </w:p>
    <w:p w:rsidR="005F1334" w:rsidRPr="0040327E" w:rsidRDefault="005F1334" w:rsidP="005F1334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/>
        </w:rPr>
      </w:pPr>
      <w:r w:rsidRPr="0040327E">
        <w:rPr>
          <w:b/>
        </w:rPr>
        <w:t>Оценка соответствия проекта правового акта федеральному и региональному законодательству.</w:t>
      </w:r>
    </w:p>
    <w:p w:rsidR="005F1334" w:rsidRDefault="005F1334" w:rsidP="005F1334">
      <w:pPr>
        <w:tabs>
          <w:tab w:val="left" w:pos="1134"/>
        </w:tabs>
        <w:jc w:val="both"/>
      </w:pPr>
      <w:r w:rsidRPr="00E45046">
        <w:t>Принятие проекта приказа департамента не потребует внесения изменений в иные нормативные правовые акты Ярославской области.</w:t>
      </w:r>
    </w:p>
    <w:p w:rsidR="005F1334" w:rsidRPr="004622DC" w:rsidRDefault="005F1334" w:rsidP="005F1334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/>
        </w:rPr>
      </w:pPr>
      <w:r w:rsidRPr="004622DC">
        <w:rPr>
          <w:b/>
        </w:rPr>
        <w:lastRenderedPageBreak/>
        <w:t>Финансово-экономическое обоснование проекта правового акта.</w:t>
      </w:r>
    </w:p>
    <w:p w:rsidR="005F1334" w:rsidRDefault="005F1334" w:rsidP="005F1334">
      <w:pPr>
        <w:tabs>
          <w:tab w:val="left" w:pos="1134"/>
        </w:tabs>
        <w:contextualSpacing/>
        <w:jc w:val="both"/>
        <w:rPr>
          <w:rFonts w:eastAsia="Calibri"/>
        </w:rPr>
      </w:pPr>
      <w:r w:rsidRPr="00E45046">
        <w:rPr>
          <w:rFonts w:eastAsia="Calibri"/>
        </w:rPr>
        <w:t xml:space="preserve">Принятие проекта </w:t>
      </w:r>
      <w:r>
        <w:rPr>
          <w:rFonts w:eastAsia="Calibri"/>
        </w:rPr>
        <w:t xml:space="preserve">приказа </w:t>
      </w:r>
      <w:r w:rsidRPr="00E45046">
        <w:rPr>
          <w:rFonts w:eastAsia="Calibri"/>
        </w:rPr>
        <w:t xml:space="preserve">не повлечёт дополнительных расходов областного бюджета. </w:t>
      </w:r>
    </w:p>
    <w:p w:rsidR="005F1334" w:rsidRPr="004622DC" w:rsidRDefault="005F1334" w:rsidP="005F1334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/>
        </w:rPr>
      </w:pPr>
      <w:r w:rsidRPr="004622DC">
        <w:rPr>
          <w:b/>
        </w:rPr>
        <w:t>Информация о проведении оценки регулирующего воздействия и её результатах.</w:t>
      </w:r>
    </w:p>
    <w:p w:rsidR="005F1334" w:rsidRPr="00E45046" w:rsidRDefault="005F1334" w:rsidP="005F1334">
      <w:pPr>
        <w:tabs>
          <w:tab w:val="left" w:pos="1134"/>
        </w:tabs>
        <w:jc w:val="both"/>
      </w:pPr>
      <w:r w:rsidRPr="00E45046">
        <w:t>Проект приказа не требует проведения оценки регулирующего воздействия.</w:t>
      </w:r>
    </w:p>
    <w:p w:rsidR="005F1334" w:rsidRPr="00E45046" w:rsidRDefault="005F1334" w:rsidP="005F1334">
      <w:pPr>
        <w:jc w:val="both"/>
        <w:rPr>
          <w:szCs w:val="28"/>
        </w:rPr>
      </w:pPr>
      <w:r w:rsidRPr="00E45046">
        <w:rPr>
          <w:szCs w:val="28"/>
        </w:rPr>
        <w:t xml:space="preserve">Проект приказа размещён разработчиком на своей странице портала органов государственной власти Ярославской области для </w:t>
      </w:r>
      <w:r w:rsidR="004D705C">
        <w:rPr>
          <w:szCs w:val="28"/>
        </w:rPr>
        <w:t xml:space="preserve">проведения независимой антикоррупционной экспертизы и </w:t>
      </w:r>
      <w:r w:rsidRPr="00E45046">
        <w:rPr>
          <w:szCs w:val="28"/>
        </w:rPr>
        <w:t>ознакомления заинтересованных лиц</w:t>
      </w:r>
      <w:r w:rsidR="004D705C">
        <w:rPr>
          <w:szCs w:val="28"/>
        </w:rPr>
        <w:t xml:space="preserve"> </w:t>
      </w:r>
      <w:r w:rsidR="00284C74">
        <w:rPr>
          <w:szCs w:val="28"/>
        </w:rPr>
        <w:t xml:space="preserve"> с 2</w:t>
      </w:r>
      <w:r w:rsidR="00A04064">
        <w:rPr>
          <w:szCs w:val="28"/>
        </w:rPr>
        <w:t>4</w:t>
      </w:r>
      <w:r w:rsidR="004D705C">
        <w:rPr>
          <w:szCs w:val="28"/>
        </w:rPr>
        <w:t>.11.2022 сроком на 7 дней</w:t>
      </w:r>
      <w:r w:rsidRPr="00E45046">
        <w:rPr>
          <w:szCs w:val="28"/>
        </w:rPr>
        <w:t xml:space="preserve">. </w:t>
      </w:r>
    </w:p>
    <w:p w:rsidR="005F1334" w:rsidRDefault="005F1334" w:rsidP="005F1334">
      <w:pPr>
        <w:jc w:val="both"/>
        <w:outlineLvl w:val="1"/>
      </w:pPr>
    </w:p>
    <w:p w:rsidR="005F1334" w:rsidRDefault="005F1334" w:rsidP="005F1334">
      <w:pPr>
        <w:jc w:val="both"/>
        <w:outlineLvl w:val="1"/>
      </w:pPr>
    </w:p>
    <w:p w:rsidR="005F1334" w:rsidRDefault="005F1334" w:rsidP="005F1334">
      <w:pPr>
        <w:jc w:val="both"/>
        <w:outlineLvl w:val="1"/>
      </w:pPr>
    </w:p>
    <w:p w:rsidR="005F1334" w:rsidRDefault="005F1334" w:rsidP="00A02BA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2053D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053D">
        <w:rPr>
          <w:rFonts w:ascii="Times New Roman" w:hAnsi="Times New Roman"/>
          <w:sz w:val="28"/>
          <w:szCs w:val="28"/>
        </w:rPr>
        <w:t>департамента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A02BA3">
        <w:rPr>
          <w:rFonts w:ascii="Times New Roman" w:hAnsi="Times New Roman"/>
          <w:sz w:val="28"/>
          <w:szCs w:val="28"/>
        </w:rPr>
        <w:t>Н.Л. Биочино</w:t>
      </w:r>
    </w:p>
    <w:p w:rsidR="005F1334" w:rsidRDefault="005F1334" w:rsidP="00A02BA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F1334" w:rsidRDefault="005F1334" w:rsidP="00A02BA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02BA3" w:rsidRDefault="00A02BA3" w:rsidP="00A02BA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F1334" w:rsidRDefault="00A02BA3" w:rsidP="00A02BA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Консультант-юрист                                                           И.Г. Чипизубов</w:t>
      </w:r>
    </w:p>
    <w:p w:rsidR="00E1407E" w:rsidRPr="005F1334" w:rsidRDefault="00E1407E" w:rsidP="005F1334"/>
    <w:sectPr w:rsidR="00E1407E" w:rsidRPr="005F1334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451" w:rsidRDefault="006D5451">
      <w:r>
        <w:separator/>
      </w:r>
    </w:p>
  </w:endnote>
  <w:endnote w:type="continuationSeparator" w:id="0">
    <w:p w:rsidR="006D5451" w:rsidRDefault="006D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D545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D545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D545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451" w:rsidRDefault="006D5451">
      <w:r>
        <w:separator/>
      </w:r>
    </w:p>
  </w:footnote>
  <w:footnote w:type="continuationSeparator" w:id="0">
    <w:p w:rsidR="006D5451" w:rsidRDefault="006D5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D545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04064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D545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34A47"/>
    <w:multiLevelType w:val="hybridMultilevel"/>
    <w:tmpl w:val="DF94DB26"/>
    <w:lvl w:ilvl="0" w:tplc="96E8C5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64D5"/>
    <w:rsid w:val="00017F79"/>
    <w:rsid w:val="00065B9F"/>
    <w:rsid w:val="000950E0"/>
    <w:rsid w:val="000D2197"/>
    <w:rsid w:val="000F5243"/>
    <w:rsid w:val="00185E93"/>
    <w:rsid w:val="001A1989"/>
    <w:rsid w:val="001B3AD5"/>
    <w:rsid w:val="001C78DA"/>
    <w:rsid w:val="00220FC4"/>
    <w:rsid w:val="00222071"/>
    <w:rsid w:val="002306C4"/>
    <w:rsid w:val="00245805"/>
    <w:rsid w:val="0025574E"/>
    <w:rsid w:val="002743FF"/>
    <w:rsid w:val="002841F0"/>
    <w:rsid w:val="00284C74"/>
    <w:rsid w:val="002A2276"/>
    <w:rsid w:val="002D4D17"/>
    <w:rsid w:val="0032292E"/>
    <w:rsid w:val="003A2DCC"/>
    <w:rsid w:val="003D1E8D"/>
    <w:rsid w:val="003D366C"/>
    <w:rsid w:val="003F3D9C"/>
    <w:rsid w:val="003F64D7"/>
    <w:rsid w:val="0040656C"/>
    <w:rsid w:val="0043223D"/>
    <w:rsid w:val="00432FA6"/>
    <w:rsid w:val="00495E17"/>
    <w:rsid w:val="004D705C"/>
    <w:rsid w:val="004F4E3D"/>
    <w:rsid w:val="00547FB2"/>
    <w:rsid w:val="00591291"/>
    <w:rsid w:val="005B20AD"/>
    <w:rsid w:val="005E2A30"/>
    <w:rsid w:val="005F1334"/>
    <w:rsid w:val="006077CE"/>
    <w:rsid w:val="00644C76"/>
    <w:rsid w:val="00673CE5"/>
    <w:rsid w:val="00695B61"/>
    <w:rsid w:val="006A16E0"/>
    <w:rsid w:val="006D5451"/>
    <w:rsid w:val="006F1BDF"/>
    <w:rsid w:val="007414A9"/>
    <w:rsid w:val="007A5137"/>
    <w:rsid w:val="007C3F0E"/>
    <w:rsid w:val="007D0369"/>
    <w:rsid w:val="007D4DC8"/>
    <w:rsid w:val="00837354"/>
    <w:rsid w:val="00843817"/>
    <w:rsid w:val="00851E12"/>
    <w:rsid w:val="00874CB6"/>
    <w:rsid w:val="008F79C3"/>
    <w:rsid w:val="00977B87"/>
    <w:rsid w:val="00A00849"/>
    <w:rsid w:val="00A02A6F"/>
    <w:rsid w:val="00A02BA3"/>
    <w:rsid w:val="00A04064"/>
    <w:rsid w:val="00A506CA"/>
    <w:rsid w:val="00A67CDC"/>
    <w:rsid w:val="00AF5163"/>
    <w:rsid w:val="00B615F9"/>
    <w:rsid w:val="00B97A0A"/>
    <w:rsid w:val="00BB1812"/>
    <w:rsid w:val="00BD0FC9"/>
    <w:rsid w:val="00BF36DF"/>
    <w:rsid w:val="00C51FDA"/>
    <w:rsid w:val="00C5216F"/>
    <w:rsid w:val="00C55FE2"/>
    <w:rsid w:val="00C71EB2"/>
    <w:rsid w:val="00C74138"/>
    <w:rsid w:val="00C8425C"/>
    <w:rsid w:val="00C87012"/>
    <w:rsid w:val="00CB3A70"/>
    <w:rsid w:val="00D001BB"/>
    <w:rsid w:val="00D00EFB"/>
    <w:rsid w:val="00E1407E"/>
    <w:rsid w:val="00E234FD"/>
    <w:rsid w:val="00E43D94"/>
    <w:rsid w:val="00E92FF8"/>
    <w:rsid w:val="00EC1649"/>
    <w:rsid w:val="00F63048"/>
    <w:rsid w:val="00F8342C"/>
    <w:rsid w:val="00F85F29"/>
    <w:rsid w:val="00FA4478"/>
    <w:rsid w:val="00FC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5F1334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5F133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5F133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F1334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5F1334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5F133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5F133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F1334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Кроликова Ирина Валерьевна</cp:lastModifiedBy>
  <cp:revision>6</cp:revision>
  <cp:lastPrinted>2022-11-24T13:29:00Z</cp:lastPrinted>
  <dcterms:created xsi:type="dcterms:W3CDTF">2022-11-24T13:26:00Z</dcterms:created>
  <dcterms:modified xsi:type="dcterms:W3CDTF">2022-11-24T13:44:00Z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